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C0" w:rsidRPr="00321160" w:rsidRDefault="001D2FE2" w:rsidP="00321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160">
        <w:rPr>
          <w:rFonts w:ascii="Times New Roman" w:hAnsi="Times New Roman" w:cs="Times New Roman"/>
          <w:b/>
          <w:sz w:val="24"/>
          <w:szCs w:val="24"/>
        </w:rPr>
        <w:t>CLASS-II DÜŞÜK SICAKLIK PLAZMA STERILIZATÖR TEKNİK ŞARTNAMESİ</w:t>
      </w:r>
    </w:p>
    <w:p w:rsidR="001D2FE2" w:rsidRPr="00321160" w:rsidRDefault="001D2FE2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cerrahi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endoskoplar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katater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motorlu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elektrikli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cerrahi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aletler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basınç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buhar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suya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hassas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tıbbi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aletlerin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sterilizasyonu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kullanılabilir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1D2FE2" w:rsidRPr="00321160" w:rsidRDefault="001D2FE2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Class II Medikal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Cihazlar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(NIDS)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grubunda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1D2FE2" w:rsidRPr="00321160" w:rsidRDefault="001D2FE2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EN13060/EN867-5 Lumen test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sertifikasına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serttifikaya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lümen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değerleri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gibi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1D2FE2" w:rsidRPr="00321160" w:rsidRDefault="003B01B4" w:rsidP="001D2FE2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321160">
        <w:rPr>
          <w:rFonts w:ascii="Times New Roman" w:hAnsi="Times New Roman" w:cs="Times New Roman"/>
          <w:sz w:val="24"/>
          <w:szCs w:val="24"/>
        </w:rPr>
        <w:t>- Flexible L</w:t>
      </w:r>
      <w:r w:rsidR="001D2FE2" w:rsidRPr="00321160">
        <w:rPr>
          <w:rFonts w:ascii="Times New Roman" w:hAnsi="Times New Roman" w:cs="Times New Roman"/>
          <w:sz w:val="24"/>
          <w:szCs w:val="24"/>
        </w:rPr>
        <w:t>umen: Ø1x12.000 mm</w:t>
      </w:r>
    </w:p>
    <w:p w:rsidR="001D2FE2" w:rsidRPr="00321160" w:rsidRDefault="001D2FE2" w:rsidP="001D2FE2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3211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Lumen: Ø1x1.000 mm</w:t>
      </w:r>
    </w:p>
    <w:p w:rsidR="001D2FE2" w:rsidRPr="00321160" w:rsidRDefault="001D2FE2" w:rsidP="001D2FE2">
      <w:pPr>
        <w:pStyle w:val="ListeParagraf"/>
        <w:rPr>
          <w:rFonts w:ascii="Times New Roman" w:hAnsi="Times New Roman" w:cs="Times New Roman"/>
          <w:sz w:val="24"/>
          <w:szCs w:val="24"/>
        </w:rPr>
      </w:pPr>
      <w:r w:rsidRPr="00321160">
        <w:rPr>
          <w:rFonts w:ascii="Times New Roman" w:hAnsi="Times New Roman" w:cs="Times New Roman"/>
          <w:sz w:val="24"/>
          <w:szCs w:val="24"/>
        </w:rPr>
        <w:t>-</w:t>
      </w:r>
      <w:r w:rsidR="003B01B4" w:rsidRPr="00321160">
        <w:rPr>
          <w:rFonts w:ascii="Times New Roman" w:hAnsi="Times New Roman" w:cs="Times New Roman"/>
          <w:sz w:val="24"/>
          <w:szCs w:val="24"/>
        </w:rPr>
        <w:t>Single through (</w:t>
      </w:r>
      <w:proofErr w:type="spellStart"/>
      <w:r w:rsidR="003B01B4" w:rsidRPr="00321160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3B01B4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B4" w:rsidRPr="00321160">
        <w:rPr>
          <w:rFonts w:ascii="Times New Roman" w:hAnsi="Times New Roman" w:cs="Times New Roman"/>
          <w:sz w:val="24"/>
          <w:szCs w:val="24"/>
        </w:rPr>
        <w:t>geçişli</w:t>
      </w:r>
      <w:proofErr w:type="spellEnd"/>
      <w:r w:rsidR="003B01B4" w:rsidRPr="00321160">
        <w:rPr>
          <w:rFonts w:ascii="Times New Roman" w:hAnsi="Times New Roman" w:cs="Times New Roman"/>
          <w:sz w:val="24"/>
          <w:szCs w:val="24"/>
        </w:rPr>
        <w:t>) Lumen : Ø1x1500 mm</w:t>
      </w:r>
    </w:p>
    <w:p w:rsidR="001D2FE2" w:rsidRPr="00321160" w:rsidRDefault="003B01B4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H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>O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r w:rsidR="00927CC2" w:rsidRPr="0032116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7CC2" w:rsidRPr="00321160">
        <w:rPr>
          <w:rFonts w:ascii="Times New Roman" w:hAnsi="Times New Roman" w:cs="Times New Roman"/>
          <w:sz w:val="24"/>
          <w:szCs w:val="24"/>
        </w:rPr>
        <w:t>hidrojen</w:t>
      </w:r>
      <w:proofErr w:type="spellEnd"/>
      <w:r w:rsidR="00927CC2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CC2" w:rsidRPr="00321160">
        <w:rPr>
          <w:rFonts w:ascii="Times New Roman" w:hAnsi="Times New Roman" w:cs="Times New Roman"/>
          <w:sz w:val="24"/>
          <w:szCs w:val="24"/>
        </w:rPr>
        <w:t>peroxsit</w:t>
      </w:r>
      <w:proofErr w:type="spellEnd"/>
      <w:r w:rsidR="00927CC2" w:rsidRPr="003211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enjeksiyon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3B01B4" w:rsidRPr="00321160" w:rsidRDefault="003B01B4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performans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mikroprosesör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7"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kontrolör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LCD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ekrana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3B01B4" w:rsidRPr="00321160" w:rsidRDefault="003B01B4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teşhisi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oluşan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hatayı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ekranda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görüntüleyerek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herhangi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durumunda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çalışmayı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durdurma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özelliğine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kullanıcı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güvenliği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otomatik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kapı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kilitleme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mekanizmasına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3B01B4" w:rsidRPr="00321160" w:rsidRDefault="00927CC2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% 50 H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>O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hidrojen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peroxsit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kullanılması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nedeniyle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ekonomik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927CC2" w:rsidRPr="00321160" w:rsidRDefault="00927CC2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kompakt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boy,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gövde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kare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bölmesiyle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effektif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prosesi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sırayla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;</w:t>
      </w:r>
    </w:p>
    <w:p w:rsidR="00927CC2" w:rsidRPr="00321160" w:rsidRDefault="00927CC2" w:rsidP="00927C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160">
        <w:rPr>
          <w:rFonts w:ascii="Times New Roman" w:hAnsi="Times New Roman" w:cs="Times New Roman"/>
          <w:sz w:val="24"/>
          <w:szCs w:val="24"/>
        </w:rPr>
        <w:t>Pre-chamber cleaning (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ön-hazne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temizliği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) : Pre-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---&gt; H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>O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enjeksiyonu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Difüzyon</w:t>
      </w:r>
      <w:proofErr w:type="spellEnd"/>
    </w:p>
    <w:p w:rsidR="00927CC2" w:rsidRPr="00321160" w:rsidRDefault="00927CC2" w:rsidP="00927C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Plazma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sterilizasyonu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---&gt; Plasma processing ve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---&gt; H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>O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enjeksiyonu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Difüzyon</w:t>
      </w:r>
      <w:proofErr w:type="spellEnd"/>
    </w:p>
    <w:p w:rsidR="00927CC2" w:rsidRPr="00321160" w:rsidRDefault="00927CC2" w:rsidP="00927CC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21160">
        <w:rPr>
          <w:rFonts w:ascii="Times New Roman" w:hAnsi="Times New Roman" w:cs="Times New Roman"/>
          <w:sz w:val="24"/>
          <w:szCs w:val="24"/>
        </w:rPr>
        <w:t xml:space="preserve">Post-chamber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temizliği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---&gt;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Plazma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processing---&gt;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Ventiling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havalandırma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)</w:t>
      </w:r>
    </w:p>
    <w:p w:rsidR="00927CC2" w:rsidRPr="00321160" w:rsidRDefault="00927CC2" w:rsidP="00927CC2">
      <w:pPr>
        <w:pStyle w:val="ListeParagraf"/>
        <w:ind w:left="1440"/>
        <w:rPr>
          <w:rFonts w:ascii="Times New Roman" w:hAnsi="Times New Roman" w:cs="Times New Roman"/>
          <w:sz w:val="24"/>
          <w:szCs w:val="24"/>
        </w:rPr>
      </w:pP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yazıcıya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56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hacme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60 </w:t>
      </w:r>
      <w:r w:rsidRPr="003211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21160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sterilizasyon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%50'lik % 50 H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>O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hidrojen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peroxsit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927CC2" w:rsidRPr="00321160" w:rsidRDefault="00927CC2" w:rsidP="00927C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kapasitesi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400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1D2FE2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standart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yoğun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modlarına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oda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koşulları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: 700-1060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hPa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10-40 </w:t>
      </w:r>
      <w:r w:rsidRPr="00321160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21160">
        <w:rPr>
          <w:rFonts w:ascii="Times New Roman" w:hAnsi="Times New Roman" w:cs="Times New Roman"/>
          <w:sz w:val="24"/>
          <w:szCs w:val="24"/>
        </w:rPr>
        <w:t xml:space="preserve">C ve % 30-75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şeklinde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7"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lik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LCD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ekranında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süre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program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basamağı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edilebilir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itmeli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kilitli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kapı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sistemine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adet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delikli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tepsisi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Cihazda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sıcaklık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koruması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kaçak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akım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önleyici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güvenlik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birimi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lastRenderedPageBreak/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haznesi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gçlendirilmiş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elektro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polisajlanmış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304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çelikten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304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çelikten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imal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edilmiş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) 285x700x285 mm,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dış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wxdxh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) 680x880x890 mm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fazla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172 kg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474BB6" w:rsidRPr="00321160" w:rsidRDefault="00474BB6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yedek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aksesuarları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Paslanmaz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çelik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delikli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tepsi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, 100 ml H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>O</w:t>
      </w:r>
      <w:r w:rsidRPr="0032116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şişe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yedek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şişe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,</w:t>
      </w:r>
      <w:r w:rsidR="00321160" w:rsidRPr="00321160">
        <w:rPr>
          <w:rFonts w:ascii="Times New Roman" w:hAnsi="Times New Roman" w:cs="Times New Roman"/>
          <w:sz w:val="24"/>
          <w:szCs w:val="24"/>
        </w:rPr>
        <w:t xml:space="preserve"> 4 roll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termal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 recorder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kağıt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değiştirilebilir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hava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filte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kiti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1160" w:rsidRPr="00321160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321160" w:rsidRPr="00321160">
        <w:rPr>
          <w:rFonts w:ascii="Times New Roman" w:hAnsi="Times New Roman" w:cs="Times New Roman"/>
          <w:sz w:val="24"/>
          <w:szCs w:val="24"/>
        </w:rPr>
        <w:t>.</w:t>
      </w:r>
    </w:p>
    <w:p w:rsidR="00321160" w:rsidRPr="00321160" w:rsidRDefault="00321160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hAnsi="Times New Roman" w:cs="Times New Roman"/>
          <w:sz w:val="24"/>
          <w:szCs w:val="24"/>
        </w:rPr>
        <w:t>Cihazla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beraber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istenildiğinde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kaçak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trap,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vakum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pompası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yağ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tekerlekli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stand, 100 ad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biyolojik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indikatör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ve 250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parça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kimyasal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indikatör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 w:rsidRPr="00321160">
        <w:rPr>
          <w:rFonts w:ascii="Times New Roman" w:hAnsi="Times New Roman" w:cs="Times New Roman"/>
          <w:sz w:val="24"/>
          <w:szCs w:val="24"/>
        </w:rPr>
        <w:t>.</w:t>
      </w:r>
    </w:p>
    <w:p w:rsidR="00321160" w:rsidRPr="00321160" w:rsidRDefault="00321160" w:rsidP="0032116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Cihaz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50/60 Hz. ve 220V’da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çalışacaktır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1160" w:rsidRPr="00321160" w:rsidRDefault="00321160" w:rsidP="00321160">
      <w:pPr>
        <w:numPr>
          <w:ilvl w:val="0"/>
          <w:numId w:val="1"/>
        </w:numPr>
        <w:tabs>
          <w:tab w:val="left" w:pos="540"/>
        </w:tabs>
        <w:suppressAutoHyphens/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Cihazı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ithal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eden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TÜRKAK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onaylı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ISO 9001:2015 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bulunmalıdır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bu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belge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ihale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dosyasına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eklenmelidir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1160" w:rsidRPr="00321160" w:rsidRDefault="00321160" w:rsidP="00321160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İthalatçı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firmanın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TSE 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bulunacaktır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21160" w:rsidRPr="00321160" w:rsidRDefault="00321160" w:rsidP="00321160">
      <w:pPr>
        <w:numPr>
          <w:ilvl w:val="0"/>
          <w:numId w:val="1"/>
        </w:num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veren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firma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üretici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firmadan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Türkiye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belgesini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noter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tasdikli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sunmalıdır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>.  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Toplayıcı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aracı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firmalardan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alınmış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Temsilcilik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Belgesi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kabul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edilmeyecektir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1160" w:rsidRPr="00321160" w:rsidRDefault="00321160" w:rsidP="00321160">
      <w:pPr>
        <w:numPr>
          <w:ilvl w:val="0"/>
          <w:numId w:val="1"/>
        </w:numPr>
        <w:tabs>
          <w:tab w:val="left" w:pos="540"/>
        </w:tabs>
        <w:spacing w:after="0" w:line="240" w:lineRule="auto"/>
        <w:ind w:right="-47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Teklif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edilen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cihazlar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için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üretim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fabrikasyon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hatalarına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karşı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ücretsiz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2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ücreti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karşılığında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10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yıl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yedek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parça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ve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servis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garantisi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21160">
        <w:rPr>
          <w:rFonts w:ascii="Times New Roman" w:eastAsia="Calibri" w:hAnsi="Times New Roman" w:cs="Times New Roman"/>
          <w:sz w:val="24"/>
          <w:szCs w:val="24"/>
        </w:rPr>
        <w:t>verilecektir</w:t>
      </w:r>
      <w:proofErr w:type="spellEnd"/>
      <w:r w:rsidRPr="0032116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21160" w:rsidRPr="00321160" w:rsidRDefault="00321160" w:rsidP="001D2FE2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sectPr w:rsidR="00321160" w:rsidRPr="00321160" w:rsidSect="00B8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1195"/>
    <w:multiLevelType w:val="hybridMultilevel"/>
    <w:tmpl w:val="62389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5241E"/>
    <w:multiLevelType w:val="hybridMultilevel"/>
    <w:tmpl w:val="8C24E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C84BC5"/>
    <w:multiLevelType w:val="hybridMultilevel"/>
    <w:tmpl w:val="F4BA1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2FE2"/>
    <w:rsid w:val="001D2FE2"/>
    <w:rsid w:val="00321160"/>
    <w:rsid w:val="003B01B4"/>
    <w:rsid w:val="00474BB6"/>
    <w:rsid w:val="00927CC2"/>
    <w:rsid w:val="00B8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2F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2</cp:revision>
  <dcterms:created xsi:type="dcterms:W3CDTF">2021-03-25T11:19:00Z</dcterms:created>
  <dcterms:modified xsi:type="dcterms:W3CDTF">2021-03-25T12:03:00Z</dcterms:modified>
</cp:coreProperties>
</file>