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367191" w:rsidP="002634A2">
      <w:pPr>
        <w:numPr>
          <w:ilvl w:val="0"/>
          <w:numId w:val="6"/>
        </w:numPr>
      </w:pPr>
      <w:r>
        <w:t xml:space="preserve">Cihazın maksimum sıcaklık </w:t>
      </w:r>
      <w:r w:rsidR="00556284">
        <w:t xml:space="preserve">doğruluğuna sahip </w:t>
      </w:r>
      <w:r w:rsidR="00CA6F87">
        <w:t>PID</w:t>
      </w:r>
      <w:r w:rsidR="00556284"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</w:t>
      </w:r>
      <w:r w:rsidR="00367191">
        <w:t xml:space="preserve">ED dijital </w:t>
      </w:r>
      <w:r>
        <w:t>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>Cihazın</w:t>
      </w:r>
      <w:r w:rsidR="00E44EE4">
        <w:t xml:space="preserve"> aşırı sıcaklık, yüksek akıma karşı</w:t>
      </w:r>
      <w:r w:rsidR="005D0417">
        <w:t xml:space="preserve"> </w:t>
      </w:r>
      <w:bookmarkStart w:id="0" w:name="_GoBack"/>
      <w:bookmarkEnd w:id="0"/>
      <w:r>
        <w:t>devre kesici korumaları</w:t>
      </w:r>
      <w:r w:rsidR="00E44EE4">
        <w:t xml:space="preserve"> ve mekanik sıcaklık </w:t>
      </w:r>
      <w:proofErr w:type="spellStart"/>
      <w:r w:rsidR="00E44EE4">
        <w:t>limitleyicisi</w:t>
      </w:r>
      <w:proofErr w:type="spellEnd"/>
      <w:r>
        <w:t xml:space="preserve">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367191">
        <w:t>22</w:t>
      </w:r>
      <w:r>
        <w:t xml:space="preserve"> litre kapasiteye sahip ol</w:t>
      </w:r>
      <w:r w:rsidR="00F41524">
        <w:t xml:space="preserve">malı, iç ölçüleri </w:t>
      </w:r>
      <w:r w:rsidR="00EC1A0D">
        <w:t>500</w:t>
      </w:r>
      <w:r w:rsidR="00B36026">
        <w:t xml:space="preserve"> x </w:t>
      </w:r>
      <w:r w:rsidR="00C74185">
        <w:t>2</w:t>
      </w:r>
      <w:r w:rsidR="00EC1A0D">
        <w:t>9</w:t>
      </w:r>
      <w:r w:rsidR="00C74185">
        <w:t>0</w:t>
      </w:r>
      <w:r w:rsidR="00D31839">
        <w:t xml:space="preserve"> x 15</w:t>
      </w:r>
      <w:r>
        <w:t>0 mm (g x d x y) olmalıdır.</w:t>
      </w:r>
    </w:p>
    <w:p w:rsidR="00E97255" w:rsidRDefault="00E97255" w:rsidP="00E97255">
      <w:pPr>
        <w:numPr>
          <w:ilvl w:val="0"/>
          <w:numId w:val="6"/>
        </w:numPr>
      </w:pPr>
      <w:r>
        <w:t>Cihazın sıcaklık aralığı ortam sıcaklığının 5 °C üzerinden 250 °C’ye kadar olmalıdır.</w:t>
      </w:r>
    </w:p>
    <w:p w:rsidR="00C74185" w:rsidRDefault="00C74185" w:rsidP="002634A2">
      <w:pPr>
        <w:numPr>
          <w:ilvl w:val="0"/>
          <w:numId w:val="6"/>
        </w:numPr>
      </w:pPr>
      <w:r>
        <w:t>Cihaz derin su haznesine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proofErr w:type="gramStart"/>
      <w:r w:rsidR="00CA6F87">
        <w:t>0</w:t>
      </w:r>
      <w:r>
        <w:t>.</w:t>
      </w:r>
      <w:r w:rsidR="00CA6F87">
        <w:t>5</w:t>
      </w:r>
      <w:proofErr w:type="gramEnd"/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Cihazın </w:t>
      </w:r>
      <w:r w:rsidR="00367191">
        <w:t>düz paslanmaz çelik kapağı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367191">
        <w:t>16</w:t>
      </w:r>
      <w:r>
        <w:t>00 W olmalıdır.</w:t>
      </w:r>
    </w:p>
    <w:p w:rsidR="00367191" w:rsidRDefault="00367191" w:rsidP="002634A2">
      <w:pPr>
        <w:numPr>
          <w:ilvl w:val="0"/>
          <w:numId w:val="6"/>
        </w:numPr>
      </w:pPr>
      <w:proofErr w:type="spellStart"/>
      <w:r>
        <w:t>Opsiyonel</w:t>
      </w:r>
      <w:proofErr w:type="spellEnd"/>
      <w:r>
        <w:t xml:space="preserve"> olarak manyetik karıştırıcı eklenebilmelidir.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</w:t>
      </w:r>
      <w:proofErr w:type="gramStart"/>
      <w:r>
        <w:t>20</w:t>
      </w:r>
      <w:r w:rsidR="002C2AC3">
        <w:t xml:space="preserve">15 </w:t>
      </w:r>
      <w:r>
        <w:t xml:space="preserve"> belgesi</w:t>
      </w:r>
      <w:proofErr w:type="gramEnd"/>
      <w:r>
        <w:t xml:space="preserve">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E0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E27057"/>
    <w:multiLevelType w:val="hybridMultilevel"/>
    <w:tmpl w:val="48E274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73F"/>
    <w:rsid w:val="0000164E"/>
    <w:rsid w:val="000F072C"/>
    <w:rsid w:val="001F72EA"/>
    <w:rsid w:val="002634A2"/>
    <w:rsid w:val="002B74B9"/>
    <w:rsid w:val="002C2AC3"/>
    <w:rsid w:val="00315ED0"/>
    <w:rsid w:val="00334F81"/>
    <w:rsid w:val="00367191"/>
    <w:rsid w:val="005538AF"/>
    <w:rsid w:val="00556284"/>
    <w:rsid w:val="005D0417"/>
    <w:rsid w:val="00683AE5"/>
    <w:rsid w:val="008A073F"/>
    <w:rsid w:val="00A7064C"/>
    <w:rsid w:val="00B36026"/>
    <w:rsid w:val="00B421BE"/>
    <w:rsid w:val="00B8776C"/>
    <w:rsid w:val="00C74185"/>
    <w:rsid w:val="00CA6F87"/>
    <w:rsid w:val="00D31839"/>
    <w:rsid w:val="00E01461"/>
    <w:rsid w:val="00E44EE4"/>
    <w:rsid w:val="00E97255"/>
    <w:rsid w:val="00EC1A0D"/>
    <w:rsid w:val="00F3707F"/>
    <w:rsid w:val="00F41524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user</cp:lastModifiedBy>
  <cp:revision>6</cp:revision>
  <dcterms:created xsi:type="dcterms:W3CDTF">2020-06-29T19:25:00Z</dcterms:created>
  <dcterms:modified xsi:type="dcterms:W3CDTF">2021-05-26T12:43:00Z</dcterms:modified>
</cp:coreProperties>
</file>