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389" w:rsidRPr="0086032F" w:rsidRDefault="00684389" w:rsidP="0086032F">
      <w:pPr>
        <w:jc w:val="center"/>
        <w:rPr>
          <w:b/>
          <w:sz w:val="24"/>
        </w:rPr>
      </w:pPr>
      <w:r w:rsidRPr="0086032F">
        <w:rPr>
          <w:b/>
          <w:sz w:val="24"/>
        </w:rPr>
        <w:t>PCR KABİN TEKNİK ŞARTNAMESİ</w:t>
      </w:r>
    </w:p>
    <w:p w:rsidR="00684389" w:rsidRDefault="00684389" w:rsidP="0086032F">
      <w:pPr>
        <w:jc w:val="both"/>
      </w:pPr>
    </w:p>
    <w:p w:rsidR="00684389" w:rsidRDefault="00684389" w:rsidP="0086032F">
      <w:pPr>
        <w:pStyle w:val="ListeParagraf"/>
        <w:numPr>
          <w:ilvl w:val="0"/>
          <w:numId w:val="1"/>
        </w:numPr>
        <w:jc w:val="both"/>
      </w:pPr>
      <w:r>
        <w:t xml:space="preserve">Cihaz numuneler üzerinde </w:t>
      </w:r>
      <w:proofErr w:type="gramStart"/>
      <w:r>
        <w:t>steril</w:t>
      </w:r>
      <w:proofErr w:type="gramEnd"/>
      <w:r>
        <w:t xml:space="preserve"> koşulların sağlanması için uygun olmalıdır. Ürün DNA incelemelerinde kullanılabilir olmalıdır.</w:t>
      </w:r>
    </w:p>
    <w:p w:rsidR="003436C4" w:rsidRDefault="003436C4" w:rsidP="0086032F">
      <w:pPr>
        <w:pStyle w:val="ListeParagraf"/>
        <w:numPr>
          <w:ilvl w:val="0"/>
          <w:numId w:val="1"/>
        </w:numPr>
        <w:jc w:val="both"/>
      </w:pPr>
      <w:r>
        <w:t xml:space="preserve">Cihazda yüksek </w:t>
      </w:r>
      <w:proofErr w:type="spellStart"/>
      <w:proofErr w:type="gramStart"/>
      <w:r>
        <w:t>geçirgenlikli</w:t>
      </w:r>
      <w:proofErr w:type="spellEnd"/>
      <w:r>
        <w:t xml:space="preserve">  </w:t>
      </w:r>
      <w:r w:rsidR="005E374D">
        <w:t>T6</w:t>
      </w:r>
      <w:proofErr w:type="gramEnd"/>
      <w:r w:rsidR="005E374D">
        <w:t xml:space="preserve"> </w:t>
      </w:r>
      <w:proofErr w:type="spellStart"/>
      <w:r>
        <w:t>quartz</w:t>
      </w:r>
      <w:proofErr w:type="spellEnd"/>
      <w:r>
        <w:t xml:space="preserve"> UV lamba kullanılmalı bu sayede ultraviyole ışın iletim hızı ve buna bağlı olarak sterilizasyon etkisi sıradan cam lambalara göre daha yüksek olmalıdır.</w:t>
      </w:r>
      <w:r w:rsidR="005E374D">
        <w:t xml:space="preserve"> UV lamba 2 x 15W gücünde olmalıdır.</w:t>
      </w:r>
    </w:p>
    <w:p w:rsidR="003436C4" w:rsidRDefault="003436C4" w:rsidP="0086032F">
      <w:pPr>
        <w:pStyle w:val="ListeParagraf"/>
        <w:numPr>
          <w:ilvl w:val="0"/>
          <w:numId w:val="1"/>
        </w:numPr>
        <w:jc w:val="both"/>
      </w:pPr>
      <w:r>
        <w:t xml:space="preserve">Cihazda </w:t>
      </w:r>
      <w:r w:rsidR="00A92639">
        <w:t xml:space="preserve">yüksek </w:t>
      </w:r>
      <w:proofErr w:type="gramStart"/>
      <w:r w:rsidR="00A92639">
        <w:t>partikül</w:t>
      </w:r>
      <w:proofErr w:type="gramEnd"/>
      <w:r w:rsidR="00A92639">
        <w:t xml:space="preserve"> tutma kapasiteli 50 mm </w:t>
      </w:r>
      <w:proofErr w:type="spellStart"/>
      <w:r w:rsidR="00A92639">
        <w:t>kalınlıklı</w:t>
      </w:r>
      <w:proofErr w:type="spellEnd"/>
      <w:r w:rsidR="00A92639">
        <w:t xml:space="preserve"> HEPA filtre kullanılmalıdır.  </w:t>
      </w:r>
      <w:proofErr w:type="spellStart"/>
      <w:r w:rsidR="00A92639">
        <w:t>Hepa</w:t>
      </w:r>
      <w:proofErr w:type="spellEnd"/>
      <w:r w:rsidR="00A92639">
        <w:t xml:space="preserve"> filtrenin ölçüleri 580 x 490 x 55 mm olmalıdır.</w:t>
      </w:r>
    </w:p>
    <w:p w:rsidR="005E374D" w:rsidRDefault="005E374D" w:rsidP="0086032F">
      <w:pPr>
        <w:pStyle w:val="ListeParagraf"/>
        <w:numPr>
          <w:ilvl w:val="0"/>
          <w:numId w:val="1"/>
        </w:numPr>
        <w:jc w:val="both"/>
      </w:pPr>
      <w:r>
        <w:t>Cihazda ön</w:t>
      </w:r>
      <w:r w:rsidR="007279D6">
        <w:t xml:space="preserve"> </w:t>
      </w:r>
      <w:r>
        <w:t>filtre bulunmalıdır.</w:t>
      </w:r>
    </w:p>
    <w:p w:rsidR="00A92639" w:rsidRDefault="00A92639" w:rsidP="0086032F">
      <w:pPr>
        <w:pStyle w:val="ListeParagraf"/>
        <w:numPr>
          <w:ilvl w:val="0"/>
          <w:numId w:val="1"/>
        </w:numPr>
        <w:jc w:val="both"/>
      </w:pPr>
      <w:r>
        <w:t xml:space="preserve">Cihazın tavanında </w:t>
      </w:r>
      <w:r>
        <w:t xml:space="preserve">çalışma alanını aydınlatan </w:t>
      </w:r>
      <w:r>
        <w:t xml:space="preserve">beyaz </w:t>
      </w:r>
      <w:r>
        <w:t>LED lamba bulunmalıdır</w:t>
      </w:r>
      <w:r>
        <w:t>. LED lamba gözü yormayan, uzun süre kullanımlı ve az güç tüketen özellikte olmalıdır. LED lambasının gücü 3-5 W olmalıdır.</w:t>
      </w:r>
    </w:p>
    <w:p w:rsidR="008C0990" w:rsidRDefault="008C0990" w:rsidP="0086032F">
      <w:pPr>
        <w:pStyle w:val="ListeParagraf"/>
        <w:numPr>
          <w:ilvl w:val="0"/>
          <w:numId w:val="1"/>
        </w:numPr>
        <w:jc w:val="both"/>
      </w:pPr>
      <w:r>
        <w:t>Cihazın hava akış hızı 0-</w:t>
      </w:r>
      <w:proofErr w:type="gramStart"/>
      <w:r>
        <w:t>0.3</w:t>
      </w:r>
      <w:proofErr w:type="gramEnd"/>
      <w:r>
        <w:t xml:space="preserve"> m/s aralığında </w:t>
      </w:r>
      <w:r w:rsidR="005E374D">
        <w:t>ayarlanabilmelidir. Kabinde C</w:t>
      </w:r>
      <w:r w:rsidR="0086032F">
        <w:t>lass 100 temiz oda standardı oluşturmalıdır.</w:t>
      </w:r>
    </w:p>
    <w:p w:rsidR="00A92639" w:rsidRDefault="00A92639" w:rsidP="0086032F">
      <w:pPr>
        <w:pStyle w:val="ListeParagraf"/>
        <w:numPr>
          <w:ilvl w:val="0"/>
          <w:numId w:val="1"/>
        </w:numPr>
        <w:jc w:val="both"/>
      </w:pPr>
      <w:r>
        <w:t>Cihazda ultra ince ve yüksek hava basınçlı fan bulunmalı ve 45Pa pozitif basınç oluşturmalıdır. Bu şekilde</w:t>
      </w:r>
      <w:r w:rsidR="007279D6">
        <w:t>;</w:t>
      </w:r>
      <w:r>
        <w:t xml:space="preserve"> </w:t>
      </w:r>
      <w:r w:rsidR="007279D6">
        <w:t>kabine</w:t>
      </w:r>
      <w:r>
        <w:t xml:space="preserve"> harici kirliliklerin girmesi engellenmelidir.</w:t>
      </w:r>
      <w:r w:rsidR="005E374D">
        <w:t xml:space="preserve"> Fan hızı 2450 </w:t>
      </w:r>
      <w:proofErr w:type="spellStart"/>
      <w:r w:rsidR="005E374D">
        <w:t>rpm</w:t>
      </w:r>
      <w:proofErr w:type="spellEnd"/>
      <w:r w:rsidR="005E374D">
        <w:t xml:space="preserve"> ve 60W gücünde olmalıdır.</w:t>
      </w:r>
    </w:p>
    <w:p w:rsidR="00DE181E" w:rsidRDefault="00DE181E" w:rsidP="0086032F">
      <w:pPr>
        <w:pStyle w:val="ListeParagraf"/>
        <w:numPr>
          <w:ilvl w:val="0"/>
          <w:numId w:val="1"/>
        </w:numPr>
        <w:jc w:val="both"/>
      </w:pPr>
      <w:r>
        <w:t>Cihazda 7 *24 saat başlatma zamanı ayarı yapılabilmelidir.</w:t>
      </w:r>
    </w:p>
    <w:p w:rsidR="00A92639" w:rsidRDefault="00BE739F" w:rsidP="0086032F">
      <w:pPr>
        <w:pStyle w:val="ListeParagraf"/>
        <w:numPr>
          <w:ilvl w:val="0"/>
          <w:numId w:val="1"/>
        </w:numPr>
        <w:jc w:val="both"/>
      </w:pPr>
      <w:r>
        <w:t>Cihazın</w:t>
      </w:r>
      <w:r w:rsidR="00A92639">
        <w:t xml:space="preserve"> dış yüzeyi 8 mm </w:t>
      </w:r>
      <w:proofErr w:type="spellStart"/>
      <w:r w:rsidR="00A92639">
        <w:t>kalınlıklı</w:t>
      </w:r>
      <w:proofErr w:type="spellEnd"/>
      <w:r w:rsidR="00A92639">
        <w:t xml:space="preserve"> </w:t>
      </w:r>
      <w:proofErr w:type="spellStart"/>
      <w:r w:rsidR="00A92639">
        <w:t>polikarbon</w:t>
      </w:r>
      <w:proofErr w:type="spellEnd"/>
      <w:r w:rsidR="00A92639">
        <w:t xml:space="preserve"> levha olmalı, sararmaya, ultraviyole ışınlara ve darbeye karşı dayanıklı olmalıdır.</w:t>
      </w:r>
    </w:p>
    <w:p w:rsidR="00A92639" w:rsidRDefault="00A92639" w:rsidP="0086032F">
      <w:pPr>
        <w:pStyle w:val="ListeParagraf"/>
        <w:numPr>
          <w:ilvl w:val="0"/>
          <w:numId w:val="1"/>
        </w:numPr>
        <w:jc w:val="both"/>
      </w:pPr>
      <w:r>
        <w:t xml:space="preserve">Cihazın çalışma alanı üst plakası ve </w:t>
      </w:r>
      <w:proofErr w:type="spellStart"/>
      <w:r>
        <w:t>opsiyonel</w:t>
      </w:r>
      <w:proofErr w:type="spellEnd"/>
      <w:r>
        <w:t xml:space="preserve"> olarak seçilebilecek sıvı toplama </w:t>
      </w:r>
      <w:r w:rsidR="008C0990">
        <w:t xml:space="preserve">haznesi </w:t>
      </w:r>
      <w:r>
        <w:t>304 paslanmaz çelik malzemeden üretilmiş olmalıdır.</w:t>
      </w:r>
    </w:p>
    <w:p w:rsidR="0086032F" w:rsidRDefault="008C0990" w:rsidP="0086032F">
      <w:pPr>
        <w:pStyle w:val="ListeParagraf"/>
        <w:numPr>
          <w:ilvl w:val="0"/>
          <w:numId w:val="1"/>
        </w:numPr>
        <w:jc w:val="both"/>
      </w:pPr>
      <w:r>
        <w:t xml:space="preserve">Cihazın 3 </w:t>
      </w:r>
      <w:r w:rsidR="0086032F">
        <w:t xml:space="preserve">kademeli </w:t>
      </w:r>
      <w:r>
        <w:t>ön kapısının maksimum açıklığı 53</w:t>
      </w:r>
      <w:r w:rsidR="0086032F">
        <w:t>5</w:t>
      </w:r>
      <w:r>
        <w:t xml:space="preserve"> mm olmalıdır.</w:t>
      </w:r>
      <w:r w:rsidR="0086032F">
        <w:t xml:space="preserve"> Kapı maksimum %90 </w:t>
      </w:r>
      <w:r w:rsidR="003D344A">
        <w:t xml:space="preserve">oranında </w:t>
      </w:r>
      <w:r w:rsidR="0086032F">
        <w:t>açılabilmeli bu açıklık 0-535 mm arasında ayarlanabilmelidir.</w:t>
      </w:r>
    </w:p>
    <w:p w:rsidR="008C0990" w:rsidRDefault="0086032F" w:rsidP="0086032F">
      <w:pPr>
        <w:pStyle w:val="ListeParagraf"/>
        <w:numPr>
          <w:ilvl w:val="0"/>
          <w:numId w:val="1"/>
        </w:numPr>
        <w:jc w:val="both"/>
      </w:pPr>
      <w:r>
        <w:t xml:space="preserve">Cihazda sızdırmazlık 45 </w:t>
      </w:r>
      <w:r>
        <w:t>⁰C</w:t>
      </w:r>
      <w:r>
        <w:t xml:space="preserve"> eğimli silikon veya lastik conta ile sağlanmalıdır.</w:t>
      </w:r>
    </w:p>
    <w:p w:rsidR="003D344A" w:rsidRDefault="008C0990" w:rsidP="0086032F">
      <w:pPr>
        <w:pStyle w:val="ListeParagraf"/>
        <w:numPr>
          <w:ilvl w:val="0"/>
          <w:numId w:val="1"/>
        </w:numPr>
        <w:jc w:val="both"/>
      </w:pPr>
      <w:r>
        <w:t>Cihazda temiz hava perdesi bulunmalı bu sayede dışardan girebilecek kirleticilerin önüne geçil</w:t>
      </w:r>
      <w:r w:rsidR="003D344A">
        <w:t>melidir.</w:t>
      </w:r>
    </w:p>
    <w:p w:rsidR="005C349D" w:rsidRDefault="008C0990" w:rsidP="0086032F">
      <w:pPr>
        <w:pStyle w:val="ListeParagraf"/>
        <w:numPr>
          <w:ilvl w:val="0"/>
          <w:numId w:val="1"/>
        </w:numPr>
        <w:jc w:val="both"/>
      </w:pPr>
      <w:r>
        <w:t>Cihazda filtre kutusunun UV sterilizasyonu</w:t>
      </w:r>
      <w:r w:rsidR="003D344A">
        <w:t>,</w:t>
      </w:r>
      <w:r w:rsidR="005C349D">
        <w:t xml:space="preserve"> </w:t>
      </w:r>
      <w:r w:rsidR="005C349D" w:rsidRPr="005C349D">
        <w:t>sterilizasyon etk</w:t>
      </w:r>
      <w:r w:rsidR="005C349D">
        <w:t>isini etkili bir şekilde artırmalı, bu şekilde çalışma alanında bakteri üremesinin önüne geçilmelidir.</w:t>
      </w:r>
    </w:p>
    <w:p w:rsidR="00DE181E" w:rsidRPr="005C349D" w:rsidRDefault="00DE181E" w:rsidP="0086032F">
      <w:pPr>
        <w:pStyle w:val="ListeParagraf"/>
        <w:numPr>
          <w:ilvl w:val="0"/>
          <w:numId w:val="1"/>
        </w:numPr>
        <w:jc w:val="both"/>
      </w:pPr>
      <w:r>
        <w:t>Cihazda UV ve ışık için kilitleme özelliği bulunmalıdır.</w:t>
      </w:r>
      <w:bookmarkStart w:id="0" w:name="_GoBack"/>
      <w:bookmarkEnd w:id="0"/>
    </w:p>
    <w:p w:rsidR="008C0990" w:rsidRDefault="005E374D" w:rsidP="0086032F">
      <w:pPr>
        <w:pStyle w:val="ListeParagraf"/>
        <w:numPr>
          <w:ilvl w:val="0"/>
          <w:numId w:val="1"/>
        </w:numPr>
        <w:jc w:val="both"/>
      </w:pPr>
      <w:r>
        <w:t xml:space="preserve">Cihaz tek </w:t>
      </w:r>
      <w:r w:rsidR="003D344A">
        <w:t>kişinin kullanımı için uygun olmalıdır.</w:t>
      </w:r>
    </w:p>
    <w:p w:rsidR="0086032F" w:rsidRDefault="0086032F" w:rsidP="0086032F">
      <w:pPr>
        <w:pStyle w:val="ListeParagraf"/>
        <w:numPr>
          <w:ilvl w:val="0"/>
          <w:numId w:val="1"/>
        </w:numPr>
        <w:jc w:val="both"/>
      </w:pPr>
      <w:r>
        <w:t>Cihazın içinde 2 adet elektrik prizi bulunmalıdır.</w:t>
      </w:r>
    </w:p>
    <w:p w:rsidR="0086032F" w:rsidRDefault="0086032F" w:rsidP="0086032F">
      <w:pPr>
        <w:pStyle w:val="ListeParagraf"/>
        <w:numPr>
          <w:ilvl w:val="0"/>
          <w:numId w:val="1"/>
        </w:numPr>
        <w:jc w:val="both"/>
      </w:pPr>
      <w:r>
        <w:t xml:space="preserve">Cihaz </w:t>
      </w:r>
      <w:r>
        <w:t>gürültü seviyesi</w:t>
      </w:r>
      <w:r>
        <w:t xml:space="preserve">  ≤60 </w:t>
      </w:r>
      <w:proofErr w:type="spellStart"/>
      <w:r>
        <w:t>dB</w:t>
      </w:r>
      <w:proofErr w:type="spellEnd"/>
      <w:r>
        <w:t xml:space="preserve"> olmalıdır.</w:t>
      </w:r>
    </w:p>
    <w:p w:rsidR="0086032F" w:rsidRDefault="0086032F" w:rsidP="0086032F">
      <w:pPr>
        <w:pStyle w:val="ListeParagraf"/>
        <w:numPr>
          <w:ilvl w:val="0"/>
          <w:numId w:val="1"/>
        </w:numPr>
        <w:jc w:val="both"/>
      </w:pPr>
      <w:r>
        <w:t>Cihazın iç ölçüleri 575 x 535 x 575 mm, dış ölçüleri 600 x 560 x 735 mm (D x G x Y) olmalıdır.</w:t>
      </w:r>
    </w:p>
    <w:p w:rsidR="0086032F" w:rsidRDefault="0086032F" w:rsidP="0086032F">
      <w:pPr>
        <w:pStyle w:val="ListeParagraf"/>
        <w:numPr>
          <w:ilvl w:val="0"/>
          <w:numId w:val="1"/>
        </w:numPr>
        <w:jc w:val="both"/>
      </w:pPr>
      <w:r>
        <w:t xml:space="preserve">Cihaz -25 </w:t>
      </w:r>
      <w:r>
        <w:t>⁰</w:t>
      </w:r>
      <w:r>
        <w:t xml:space="preserve">C ile + 55⁰C ortam sıcaklığında ve ≤90% </w:t>
      </w:r>
      <w:proofErr w:type="spellStart"/>
      <w:r>
        <w:t>relatif</w:t>
      </w:r>
      <w:proofErr w:type="spellEnd"/>
      <w:r>
        <w:t xml:space="preserve"> nemde çalışabilmelidir.</w:t>
      </w:r>
    </w:p>
    <w:p w:rsidR="0086032F" w:rsidRDefault="0086032F" w:rsidP="0086032F">
      <w:pPr>
        <w:pStyle w:val="ListeParagraf"/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 220</w:t>
      </w:r>
      <w:r>
        <w:t xml:space="preserve"> V/50 Hz ile çalışabilmelidir.</w:t>
      </w:r>
    </w:p>
    <w:p w:rsidR="00684389" w:rsidRDefault="0086032F" w:rsidP="0086032F">
      <w:pPr>
        <w:pStyle w:val="ListeParagraf"/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</w:t>
      </w:r>
      <w:r w:rsidR="00684389">
        <w:t>ihazı ithal eden firmanın TÜRKAK onaylı ISO 9001:20</w:t>
      </w:r>
      <w:r>
        <w:t>15</w:t>
      </w:r>
      <w:r w:rsidR="00684389">
        <w:t xml:space="preserve"> belgesi bulunmalıdır ve bu belge ihale dosyasına eklenmelidir.</w:t>
      </w:r>
    </w:p>
    <w:p w:rsidR="00684389" w:rsidRDefault="00684389" w:rsidP="0086032F">
      <w:pPr>
        <w:numPr>
          <w:ilvl w:val="0"/>
          <w:numId w:val="1"/>
        </w:numPr>
        <w:spacing w:after="0" w:line="240" w:lineRule="auto"/>
        <w:jc w:val="both"/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86032F" w:rsidRDefault="00684389" w:rsidP="0086032F">
      <w:pPr>
        <w:numPr>
          <w:ilvl w:val="0"/>
          <w:numId w:val="1"/>
        </w:numPr>
        <w:spacing w:after="0" w:line="240" w:lineRule="auto"/>
        <w:jc w:val="both"/>
      </w:pPr>
      <w:r>
        <w:t>Teklif veren ithalatçı firmanın TSE Yeterlilik Belgesi bulunacaktır</w:t>
      </w:r>
      <w:r w:rsidR="0086032F">
        <w:t>.</w:t>
      </w:r>
    </w:p>
    <w:p w:rsidR="00684389" w:rsidRDefault="00684389" w:rsidP="0086032F">
      <w:pPr>
        <w:numPr>
          <w:ilvl w:val="0"/>
          <w:numId w:val="1"/>
        </w:numPr>
        <w:spacing w:after="0" w:line="240" w:lineRule="auto"/>
        <w:jc w:val="both"/>
      </w:pPr>
      <w:r>
        <w:t>Teklif edilen cihaz için üretim ve fabrikasyon hataların</w:t>
      </w:r>
      <w:r>
        <w:t>a karşı ücretsiz 2 yıl, ücreti</w:t>
      </w:r>
      <w:r>
        <w:t xml:space="preserve"> karşılığında 10 yıl yedek parça ve servis garantisi verilecektir.</w:t>
      </w:r>
    </w:p>
    <w:p w:rsidR="00684389" w:rsidRDefault="00684389" w:rsidP="0086032F">
      <w:pPr>
        <w:ind w:left="360"/>
        <w:jc w:val="both"/>
      </w:pPr>
    </w:p>
    <w:p w:rsidR="002D7D45" w:rsidRDefault="002D7D45" w:rsidP="0086032F">
      <w:pPr>
        <w:jc w:val="both"/>
      </w:pPr>
    </w:p>
    <w:sectPr w:rsidR="002D7D45" w:rsidSect="009D0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288B"/>
    <w:multiLevelType w:val="hybridMultilevel"/>
    <w:tmpl w:val="265E70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389"/>
    <w:rsid w:val="002D7D45"/>
    <w:rsid w:val="003436C4"/>
    <w:rsid w:val="003D344A"/>
    <w:rsid w:val="0044378C"/>
    <w:rsid w:val="004843E0"/>
    <w:rsid w:val="005C349D"/>
    <w:rsid w:val="005E374D"/>
    <w:rsid w:val="00684389"/>
    <w:rsid w:val="007279D6"/>
    <w:rsid w:val="0086032F"/>
    <w:rsid w:val="008C0990"/>
    <w:rsid w:val="00A92639"/>
    <w:rsid w:val="00BE739F"/>
    <w:rsid w:val="00DE181E"/>
    <w:rsid w:val="00FB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3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4389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C34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C349D"/>
    <w:rPr>
      <w:rFonts w:ascii="Courier New" w:eastAsia="Times New Roman" w:hAnsi="Courier New" w:cs="Courier New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3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4389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C34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C349D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5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2021-02-26T11:54:00Z</dcterms:created>
  <dcterms:modified xsi:type="dcterms:W3CDTF">2021-02-26T12:00:00Z</dcterms:modified>
</cp:coreProperties>
</file>